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right"/>
        <w:rPr>
          <w:rStyle w:val="10"/>
          <w:rFonts w:hint="default"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en-US"/>
        </w:rPr>
        <w:t>Appendix</w:t>
      </w:r>
    </w:p>
    <w:p>
      <w:pPr>
        <w:pStyle w:val="6"/>
        <w:spacing w:before="0" w:beforeAutospacing="0" w:after="0" w:afterAutospacing="0"/>
        <w:jc w:val="right"/>
        <w:rPr>
          <w:rStyle w:val="10"/>
          <w:rFonts w:hint="default" w:ascii="Times New Roman" w:hAnsi="Times New Roman" w:cs="Times New Roman"/>
          <w:b w:val="0"/>
          <w:sz w:val="24"/>
          <w:szCs w:val="24"/>
          <w:lang w:val="uk-UA"/>
        </w:rPr>
      </w:pP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en-US"/>
        </w:rPr>
        <w:t>Vertrag-Antrag</w:t>
      </w: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>
      <w:pPr>
        <w:pStyle w:val="6"/>
        <w:wordWrap w:val="0"/>
        <w:spacing w:before="0" w:beforeAutospacing="0" w:after="0" w:afterAutospacing="0"/>
        <w:jc w:val="right"/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/>
        </w:rPr>
        <w:t>auf Warenlieferung</w:t>
      </w:r>
    </w:p>
    <w:p>
      <w:pPr>
        <w:pStyle w:val="6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br w:type="textWrapping"/>
      </w:r>
    </w:p>
    <w:p>
      <w:pPr>
        <w:pStyle w:val="6"/>
        <w:spacing w:before="0" w:beforeAutospacing="0" w:after="0" w:afterAutospacing="0"/>
        <w:jc w:val="center"/>
        <w:rPr>
          <w:rStyle w:val="10"/>
          <w:rFonts w:hint="default" w:ascii="Times New Roman" w:hAnsi="Times New Roman" w:eastAsia="Courier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>ANTRAG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 xml:space="preserve">Nr. 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>vom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«_______»  2020</w:t>
      </w:r>
    </w:p>
    <w:p>
      <w:pPr>
        <w:pStyle w:val="6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  <w:lang w:val="uk-UA"/>
        </w:rPr>
      </w:pPr>
    </w:p>
    <w:p>
      <w:pPr>
        <w:pStyle w:val="3"/>
        <w:spacing w:after="0" w:line="276" w:lineRule="auto"/>
        <w:ind w:firstLine="708"/>
        <w:jc w:val="both"/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</w:pPr>
      <w:r>
        <w:rPr>
          <w:rStyle w:val="10"/>
          <w:rFonts w:hint="default" w:ascii="Times New Roman" w:hAnsi="Times New Roman" w:eastAsia="Courier" w:cs="Times New Roman"/>
          <w:sz w:val="24"/>
          <w:szCs w:val="24"/>
          <w:lang w:eastAsia="ru-RU"/>
        </w:rPr>
        <w:t>«</w:t>
      </w:r>
      <w:r>
        <w:rPr>
          <w:rStyle w:val="10"/>
          <w:rFonts w:hint="default" w:ascii="Times New Roman" w:hAnsi="Times New Roman" w:eastAsia="Courier" w:cs="Times New Roman"/>
          <w:sz w:val="24"/>
          <w:szCs w:val="24"/>
          <w:lang w:val="en-US" w:eastAsia="ru-RU"/>
        </w:rPr>
        <w:t>_________________________</w:t>
      </w:r>
      <w:r>
        <w:rPr>
          <w:rStyle w:val="10"/>
          <w:rFonts w:hint="default" w:ascii="Times New Roman" w:hAnsi="Times New Roman" w:eastAsia="Courier" w:cs="Times New Roman"/>
          <w:sz w:val="24"/>
          <w:szCs w:val="24"/>
          <w:lang w:eastAsia="ru-RU"/>
        </w:rPr>
        <w:t>»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>, im Folgenden bezeichnet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 xml:space="preserve"> als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«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Kunde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»,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vertreten durch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________________________________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welche/r nach Vollmacht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Nr.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vom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________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 xml:space="preserve">__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2020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handelt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, auf der einen Seite,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und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10"/>
          <w:rFonts w:hint="default" w:ascii="Times New Roman" w:hAnsi="Times New Roman" w:eastAsia="Courier" w:cs="Times New Roman"/>
          <w:b/>
          <w:bCs w:val="0"/>
          <w:sz w:val="24"/>
          <w:szCs w:val="24"/>
          <w:lang w:val="en-US" w:eastAsia="ru-RU"/>
        </w:rPr>
        <w:t>PALTOS LLC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>, im Folgenden bezeichnet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 xml:space="preserve"> als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«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Dienstleister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»,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vertreten durch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Palteka M.V.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auf der anderen Seite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zusammen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«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Parteien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>»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 xml:space="preserve"> genannt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,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einzeln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«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Partei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>», haben diesen Antrag auf d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ie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 folgenden Dienstleistungen, Kosten und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B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 xml:space="preserve">edingungen 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val="en-US" w:eastAsia="ru-RU"/>
        </w:rPr>
        <w:t>er</w:t>
      </w:r>
      <w:r>
        <w:rPr>
          <w:rStyle w:val="10"/>
          <w:rFonts w:hint="default" w:ascii="Times New Roman" w:hAnsi="Times New Roman" w:eastAsia="Courier" w:cs="Times New Roman"/>
          <w:b w:val="0"/>
          <w:sz w:val="24"/>
          <w:szCs w:val="24"/>
          <w:lang w:eastAsia="ru-RU"/>
        </w:rPr>
        <w:t>stellt.</w:t>
      </w:r>
    </w:p>
    <w:tbl>
      <w:tblPr>
        <w:tblStyle w:val="11"/>
        <w:tblW w:w="108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56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Datum und Uhrzeit der Bereitstellung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des Verkehrsmittels,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Ort ber Beladung</w:t>
            </w:r>
          </w:p>
        </w:tc>
        <w:tc>
          <w:tcPr>
            <w:tcW w:w="6379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09.09.2018,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Odessa Hafen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Adresse, an welcher die Fracht beladen wird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vollständiger Name des Versenderunternehmens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Kontaktperson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Telefonnummer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Name des Unternehmens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Kontaktperson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Zollabfertigung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  <w:t>Beispiel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!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Kiev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Dovbusch Str.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22,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TVO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2 (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Liski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Entladung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Kiev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Zdolbunivska Str.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Adresse der Zollbehörde.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Adresse, an welcher die Fracht entladen wird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vollständiger Name des Empfängerunternehmens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Kontaktperson, Telefonnummer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  <w:t>Beispiel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!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Odessa Hafen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Kiev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1х20 dv - 19 152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kg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HLXU1172958 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Fracht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Chemikalien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(kein Gefahrgut)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 :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Kiev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Dovbusch Str.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22,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TVO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Liski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)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Entladung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>Kiev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Zdolbunivska Str.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Liefertermin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___________________2020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Lieferbedingungen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laut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Incoterms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0)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Route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Odessa - Kiev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Fracht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Gewicht brutto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Volumen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Verpackung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Chemikalien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kein Gefahrgut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), benötigt keine Unterlagen für den Transport gefährlicher Güter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Tonnen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-Fuß Container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Benötigter Containertyp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Anzahl der Verkehrmittel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Anforderungen an den Container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1*20’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DV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Ein Verkehrsmittel für einen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-Fuß Container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Verladungsmethode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Hintere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856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Zusätzliche Bedingungen</w:t>
            </w:r>
          </w:p>
        </w:tc>
        <w:tc>
          <w:tcPr>
            <w:tcW w:w="6379" w:type="dxa"/>
            <w:tcBorders>
              <w:bottom w:val="single" w:color="auto" w:sz="4" w:space="0"/>
            </w:tcBorders>
          </w:tcPr>
          <w:p>
            <w:pPr>
              <w:pStyle w:val="16"/>
              <w:spacing w:line="276" w:lineRule="auto"/>
              <w:jc w:val="both"/>
              <w:rPr>
                <w:rFonts w:hint="default" w:ascii="Times New Roman" w:hAnsi="Times New Roman" w:eastAsia="Courier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>Lieferdatum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des leeren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>/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 beladenen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Containers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>/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 Verkehrsmittels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>zum Ort der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Beladung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>/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 Entladung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>der Fracht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gilt als der erste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>T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ag, an dem der Container / das Fahrzeug am aktuellen Tag um 12.00 Uhr ankommt. Wenn das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>Verkehrsmittel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 xml:space="preserve"> nicht innerhalb der festgelegten Zeit entladen wird, beträgt die Geldstrafe 2800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uk-UA"/>
              </w:rPr>
              <w:t>UAH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  <w:lang w:val="en-US"/>
              </w:rPr>
              <w:t xml:space="preserve"> pro Tag</w:t>
            </w:r>
            <w:r>
              <w:rPr>
                <w:rFonts w:hint="default" w:ascii="Times New Roman" w:hAnsi="Times New Roman" w:eastAsia="Courier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85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Für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die Be- oder Entladung benötigte Zeit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 /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Zollabfertigung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48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Stunden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856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Frachtkosten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(mit Ausnahme der zusätzlichen Kosten)</w:t>
            </w:r>
          </w:p>
        </w:tc>
        <w:tc>
          <w:tcPr>
            <w:tcW w:w="6379" w:type="dxa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750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USD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nach Wechselkurs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der NBU zum Zeitpunkt des Entladens, Zahlung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nach dem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Entladen, Dokumente werden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 Post,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spätestens 5 Tage nach Ankunft am Bestimmungsort der Autofirma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versendet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>
      <w:pP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>
      <w:pPr>
        <w:ind w:firstLine="708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Der Spediteur ist verpflichtet, den Kunden gegebenenfalls schriftlich zu informieren:</w:t>
      </w:r>
    </w:p>
    <w:tbl>
      <w:tblPr>
        <w:tblStyle w:val="11"/>
        <w:tblW w:w="108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883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40" w:type="dxa"/>
          </w:tcPr>
          <w:p>
            <w:pPr>
              <w:tabs>
                <w:tab w:val="left" w:pos="1985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88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Kfz-Kennzeichen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Kfz-Kennzeichen Nr.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tabs>
                <w:tab w:val="left" w:pos="1985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883" w:type="dxa"/>
          </w:tcPr>
          <w:p>
            <w:pPr>
              <w:ind w:left="-142" w:firstLine="87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Name des Fahrers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Passdaten</w:t>
            </w:r>
          </w:p>
        </w:tc>
        <w:tc>
          <w:tcPr>
            <w:tcW w:w="637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Kontaktdaten</w:t>
            </w:r>
          </w:p>
        </w:tc>
      </w:tr>
    </w:tbl>
    <w:p>
      <w:pPr>
        <w:pStyle w:val="6"/>
        <w:spacing w:before="0" w:beforeAutospacing="0" w:after="0" w:afterAutospacing="0"/>
        <w:jc w:val="both"/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</w:pPr>
    </w:p>
    <w:p>
      <w:pPr>
        <w:pStyle w:val="6"/>
        <w:spacing w:before="0" w:beforeAutospacing="0" w:after="0" w:afterAutospacing="0"/>
        <w:jc w:val="both"/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 xml:space="preserve">Die Berechnung der Mehrwertsteuer für erbrachte Dienstleistungen erfolgt gemäß den geltenden Steuergesetzen der Ukraine. </w:t>
      </w:r>
    </w:p>
    <w:p>
      <w:pPr>
        <w:pStyle w:val="6"/>
        <w:spacing w:after="0" w:afterAutospacing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Ich garantiere die Zahlung gemäß den Bestimmungen dieser An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frage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:</w:t>
      </w:r>
    </w:p>
    <w:p>
      <w:pPr>
        <w:pStyle w:val="6"/>
        <w:spacing w:after="0" w:afterAutospacing="0"/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>Kunde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 xml:space="preserve">: </w:t>
      </w:r>
    </w:p>
    <w:p>
      <w:pPr>
        <w:pStyle w:val="6"/>
        <w:spacing w:after="0" w:afterAutospacing="0"/>
        <w:rPr>
          <w:rStyle w:val="10"/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>«--------------------------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»</w:t>
      </w:r>
    </w:p>
    <w:p>
      <w:pPr>
        <w:pStyle w:val="6"/>
        <w:spacing w:after="0" w:afterAutospacing="0"/>
        <w:rPr>
          <w:rStyle w:val="10"/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spacing w:before="0" w:beforeAutospacing="0" w:after="0" w:afterAutospacing="0"/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>____________________</w:t>
      </w:r>
    </w:p>
    <w:p>
      <w:pPr>
        <w:pStyle w:val="6"/>
        <w:spacing w:before="0" w:beforeAutospacing="0" w:after="0" w:afterAutospacing="0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en-US"/>
        </w:rPr>
        <w:t>(Unterschrift)</w:t>
      </w: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uk-UA"/>
        </w:rPr>
        <w:t xml:space="preserve">     </w:t>
      </w:r>
    </w:p>
    <w:p>
      <w:pPr>
        <w:pStyle w:val="6"/>
        <w:spacing w:after="0" w:afterAutospacing="0"/>
        <w:rPr>
          <w:rFonts w:hint="default" w:ascii="Times New Roman" w:hAnsi="Times New Roman" w:cs="Times New Roman"/>
          <w:sz w:val="24"/>
          <w:szCs w:val="24"/>
          <w:lang w:val="uk-UA"/>
        </w:rPr>
      </w:pPr>
    </w:p>
    <w:p>
      <w:pPr>
        <w:pStyle w:val="6"/>
        <w:spacing w:after="0" w:afterAutospacing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Mit den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vereinbarte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Dienstleistungen einverstanden:</w:t>
      </w:r>
    </w:p>
    <w:p>
      <w:pPr>
        <w:pStyle w:val="6"/>
        <w:spacing w:after="0" w:afterAutospacing="0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br w:type="textWrapping"/>
      </w:r>
      <w:r>
        <w:rPr>
          <w:rStyle w:val="10"/>
          <w:rFonts w:hint="default" w:ascii="Times New Roman" w:hAnsi="Times New Roman" w:cs="Times New Roman"/>
          <w:sz w:val="24"/>
          <w:szCs w:val="24"/>
          <w:lang w:val="en-US"/>
        </w:rPr>
        <w:t>Dienstleister</w:t>
      </w: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 </w:t>
      </w:r>
    </w:p>
    <w:p>
      <w:pPr>
        <w:pStyle w:val="6"/>
        <w:spacing w:after="0" w:afterAutospacing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PALTOS LLC</w:t>
      </w:r>
    </w:p>
    <w:p>
      <w:pPr>
        <w:pStyle w:val="6"/>
        <w:spacing w:after="0" w:afterAutospacing="0"/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uk-UA"/>
        </w:rPr>
        <w:t>_____________________</w:t>
      </w:r>
    </w:p>
    <w:p>
      <w:pPr>
        <w:pStyle w:val="6"/>
        <w:spacing w:before="0" w:beforeAutospacing="0"/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uk-UA"/>
        </w:rPr>
        <w:t>(</w:t>
      </w: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en-US"/>
        </w:rPr>
        <w:t>Unterschrift</w:t>
      </w:r>
      <w:r>
        <w:rPr>
          <w:rStyle w:val="10"/>
          <w:rFonts w:hint="default" w:ascii="Times New Roman" w:hAnsi="Times New Roman" w:cs="Times New Roman"/>
          <w:b w:val="0"/>
          <w:sz w:val="24"/>
          <w:szCs w:val="24"/>
          <w:lang w:val="uk-UA"/>
        </w:rPr>
        <w:t xml:space="preserve">)         </w:t>
      </w:r>
    </w:p>
    <w:sectPr>
      <w:pgSz w:w="12240" w:h="15840"/>
      <w:pgMar w:top="567" w:right="720" w:bottom="426" w:left="567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Franklin Gothic Book">
    <w:altName w:val="Corbel"/>
    <w:panose1 w:val="00000000000000000000"/>
    <w:charset w:val="CC"/>
    <w:family w:val="swiss"/>
    <w:pitch w:val="default"/>
    <w:sig w:usb0="00000000" w:usb1="00000000" w:usb2="00000000" w:usb3="00000000" w:csb0="0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oNotHyphenateCaps/>
  <w:drawingGridHorizontalSpacing w:val="7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541059"/>
    <w:rsid w:val="000215A5"/>
    <w:rsid w:val="000224B3"/>
    <w:rsid w:val="000437FC"/>
    <w:rsid w:val="000451F8"/>
    <w:rsid w:val="00057C7B"/>
    <w:rsid w:val="00061BF0"/>
    <w:rsid w:val="0007442E"/>
    <w:rsid w:val="000777B5"/>
    <w:rsid w:val="00077FBC"/>
    <w:rsid w:val="00081888"/>
    <w:rsid w:val="00081996"/>
    <w:rsid w:val="00090242"/>
    <w:rsid w:val="000926B7"/>
    <w:rsid w:val="000B72A7"/>
    <w:rsid w:val="000E2218"/>
    <w:rsid w:val="000E5BC6"/>
    <w:rsid w:val="000F529E"/>
    <w:rsid w:val="00100389"/>
    <w:rsid w:val="00102436"/>
    <w:rsid w:val="00111FCA"/>
    <w:rsid w:val="0011592B"/>
    <w:rsid w:val="00123E55"/>
    <w:rsid w:val="0013620F"/>
    <w:rsid w:val="00141001"/>
    <w:rsid w:val="001505BA"/>
    <w:rsid w:val="001557DB"/>
    <w:rsid w:val="0016700D"/>
    <w:rsid w:val="00173FAE"/>
    <w:rsid w:val="00184811"/>
    <w:rsid w:val="0018504B"/>
    <w:rsid w:val="00192F3C"/>
    <w:rsid w:val="001934E5"/>
    <w:rsid w:val="001964DB"/>
    <w:rsid w:val="001A0798"/>
    <w:rsid w:val="001B2543"/>
    <w:rsid w:val="001D57EE"/>
    <w:rsid w:val="001D69F8"/>
    <w:rsid w:val="002027D4"/>
    <w:rsid w:val="00204557"/>
    <w:rsid w:val="0021123B"/>
    <w:rsid w:val="00217BDE"/>
    <w:rsid w:val="00225C02"/>
    <w:rsid w:val="00230BA6"/>
    <w:rsid w:val="00232670"/>
    <w:rsid w:val="00245BE4"/>
    <w:rsid w:val="002470F2"/>
    <w:rsid w:val="00247518"/>
    <w:rsid w:val="002918E0"/>
    <w:rsid w:val="002964EE"/>
    <w:rsid w:val="002B4058"/>
    <w:rsid w:val="002D6AFA"/>
    <w:rsid w:val="002E0337"/>
    <w:rsid w:val="002E4645"/>
    <w:rsid w:val="002E4EE3"/>
    <w:rsid w:val="002F7C5D"/>
    <w:rsid w:val="00303088"/>
    <w:rsid w:val="0030361B"/>
    <w:rsid w:val="00304A7D"/>
    <w:rsid w:val="003363CF"/>
    <w:rsid w:val="00343267"/>
    <w:rsid w:val="00350808"/>
    <w:rsid w:val="00373635"/>
    <w:rsid w:val="003A079F"/>
    <w:rsid w:val="003A5CEF"/>
    <w:rsid w:val="003B2A89"/>
    <w:rsid w:val="003B4162"/>
    <w:rsid w:val="003E2C37"/>
    <w:rsid w:val="00400119"/>
    <w:rsid w:val="0040021C"/>
    <w:rsid w:val="004055D4"/>
    <w:rsid w:val="00411DF8"/>
    <w:rsid w:val="00413509"/>
    <w:rsid w:val="004179DA"/>
    <w:rsid w:val="00421D38"/>
    <w:rsid w:val="00444E87"/>
    <w:rsid w:val="00446D59"/>
    <w:rsid w:val="004470B5"/>
    <w:rsid w:val="004548D8"/>
    <w:rsid w:val="004635D2"/>
    <w:rsid w:val="00477F8A"/>
    <w:rsid w:val="0048649A"/>
    <w:rsid w:val="00492C5D"/>
    <w:rsid w:val="004B17A4"/>
    <w:rsid w:val="004B3CEE"/>
    <w:rsid w:val="004B7FB3"/>
    <w:rsid w:val="004C1960"/>
    <w:rsid w:val="004C356B"/>
    <w:rsid w:val="004C701A"/>
    <w:rsid w:val="004D3A9B"/>
    <w:rsid w:val="004D7327"/>
    <w:rsid w:val="004E19A7"/>
    <w:rsid w:val="0050560C"/>
    <w:rsid w:val="00506157"/>
    <w:rsid w:val="00523C0B"/>
    <w:rsid w:val="00524C84"/>
    <w:rsid w:val="00527CE5"/>
    <w:rsid w:val="0053000E"/>
    <w:rsid w:val="00532167"/>
    <w:rsid w:val="00535435"/>
    <w:rsid w:val="00541059"/>
    <w:rsid w:val="005532DB"/>
    <w:rsid w:val="00555719"/>
    <w:rsid w:val="0058233A"/>
    <w:rsid w:val="00582555"/>
    <w:rsid w:val="00593CAB"/>
    <w:rsid w:val="00594216"/>
    <w:rsid w:val="005A3336"/>
    <w:rsid w:val="005A55AE"/>
    <w:rsid w:val="005C64CA"/>
    <w:rsid w:val="005D08A0"/>
    <w:rsid w:val="005E3826"/>
    <w:rsid w:val="00611C7F"/>
    <w:rsid w:val="006151A7"/>
    <w:rsid w:val="00624BE8"/>
    <w:rsid w:val="00624EE4"/>
    <w:rsid w:val="00631982"/>
    <w:rsid w:val="006326FF"/>
    <w:rsid w:val="0063667F"/>
    <w:rsid w:val="006376F7"/>
    <w:rsid w:val="00641186"/>
    <w:rsid w:val="00651A91"/>
    <w:rsid w:val="00652126"/>
    <w:rsid w:val="00656AEB"/>
    <w:rsid w:val="00660CBF"/>
    <w:rsid w:val="0067309D"/>
    <w:rsid w:val="006808ED"/>
    <w:rsid w:val="006936AD"/>
    <w:rsid w:val="00694145"/>
    <w:rsid w:val="00696F4E"/>
    <w:rsid w:val="006B0035"/>
    <w:rsid w:val="006B470B"/>
    <w:rsid w:val="006C1155"/>
    <w:rsid w:val="006C2CDF"/>
    <w:rsid w:val="006C7F72"/>
    <w:rsid w:val="006D417A"/>
    <w:rsid w:val="006D7382"/>
    <w:rsid w:val="006E0B49"/>
    <w:rsid w:val="0070048B"/>
    <w:rsid w:val="00706582"/>
    <w:rsid w:val="00710A47"/>
    <w:rsid w:val="00722BFB"/>
    <w:rsid w:val="007352F6"/>
    <w:rsid w:val="00735473"/>
    <w:rsid w:val="00736405"/>
    <w:rsid w:val="00745FBD"/>
    <w:rsid w:val="00746705"/>
    <w:rsid w:val="0075241F"/>
    <w:rsid w:val="00753091"/>
    <w:rsid w:val="0076741F"/>
    <w:rsid w:val="00773699"/>
    <w:rsid w:val="00773B61"/>
    <w:rsid w:val="007755C1"/>
    <w:rsid w:val="0078265B"/>
    <w:rsid w:val="00783D13"/>
    <w:rsid w:val="007851F7"/>
    <w:rsid w:val="00787AC0"/>
    <w:rsid w:val="007914F0"/>
    <w:rsid w:val="007A1ECB"/>
    <w:rsid w:val="007A6142"/>
    <w:rsid w:val="007C447A"/>
    <w:rsid w:val="007D2F30"/>
    <w:rsid w:val="007E7907"/>
    <w:rsid w:val="007F3D33"/>
    <w:rsid w:val="008009C9"/>
    <w:rsid w:val="008223DA"/>
    <w:rsid w:val="008228D1"/>
    <w:rsid w:val="0082328C"/>
    <w:rsid w:val="008373A3"/>
    <w:rsid w:val="00842B45"/>
    <w:rsid w:val="00855AF1"/>
    <w:rsid w:val="00856907"/>
    <w:rsid w:val="00857A48"/>
    <w:rsid w:val="008651D9"/>
    <w:rsid w:val="0087142C"/>
    <w:rsid w:val="0088200A"/>
    <w:rsid w:val="00891F00"/>
    <w:rsid w:val="00894591"/>
    <w:rsid w:val="008B7D7C"/>
    <w:rsid w:val="008C42CA"/>
    <w:rsid w:val="008C638B"/>
    <w:rsid w:val="008D3146"/>
    <w:rsid w:val="009352AC"/>
    <w:rsid w:val="00962BB4"/>
    <w:rsid w:val="00965A0A"/>
    <w:rsid w:val="009671C2"/>
    <w:rsid w:val="00967E52"/>
    <w:rsid w:val="00971E97"/>
    <w:rsid w:val="00974A7A"/>
    <w:rsid w:val="00980A94"/>
    <w:rsid w:val="00987CAD"/>
    <w:rsid w:val="00994B57"/>
    <w:rsid w:val="00995AED"/>
    <w:rsid w:val="009A6535"/>
    <w:rsid w:val="009B45BD"/>
    <w:rsid w:val="009B5065"/>
    <w:rsid w:val="009B7EE6"/>
    <w:rsid w:val="009F4665"/>
    <w:rsid w:val="009F6DD4"/>
    <w:rsid w:val="00A03576"/>
    <w:rsid w:val="00A06C15"/>
    <w:rsid w:val="00A10B7B"/>
    <w:rsid w:val="00A11085"/>
    <w:rsid w:val="00A13DF5"/>
    <w:rsid w:val="00A1741E"/>
    <w:rsid w:val="00A22549"/>
    <w:rsid w:val="00A34207"/>
    <w:rsid w:val="00A34EE9"/>
    <w:rsid w:val="00A54F5E"/>
    <w:rsid w:val="00A552F4"/>
    <w:rsid w:val="00A94E7E"/>
    <w:rsid w:val="00AA1604"/>
    <w:rsid w:val="00AB0A49"/>
    <w:rsid w:val="00AB1522"/>
    <w:rsid w:val="00AB1B1E"/>
    <w:rsid w:val="00AB1F4F"/>
    <w:rsid w:val="00AB6170"/>
    <w:rsid w:val="00AC7388"/>
    <w:rsid w:val="00AC7C29"/>
    <w:rsid w:val="00AD331C"/>
    <w:rsid w:val="00AD4B59"/>
    <w:rsid w:val="00AD63CF"/>
    <w:rsid w:val="00AE1A50"/>
    <w:rsid w:val="00AE7FB1"/>
    <w:rsid w:val="00B011F3"/>
    <w:rsid w:val="00B17BE6"/>
    <w:rsid w:val="00B30D91"/>
    <w:rsid w:val="00B448CF"/>
    <w:rsid w:val="00B60FCD"/>
    <w:rsid w:val="00B6351F"/>
    <w:rsid w:val="00B63EDD"/>
    <w:rsid w:val="00B918B5"/>
    <w:rsid w:val="00BA6E4E"/>
    <w:rsid w:val="00BB55F8"/>
    <w:rsid w:val="00BB7F78"/>
    <w:rsid w:val="00BC4912"/>
    <w:rsid w:val="00BC75C7"/>
    <w:rsid w:val="00BF234C"/>
    <w:rsid w:val="00BF2DB6"/>
    <w:rsid w:val="00C00A59"/>
    <w:rsid w:val="00C059E4"/>
    <w:rsid w:val="00C1444C"/>
    <w:rsid w:val="00C147E3"/>
    <w:rsid w:val="00C23E58"/>
    <w:rsid w:val="00C248ED"/>
    <w:rsid w:val="00C27F8E"/>
    <w:rsid w:val="00C33BD9"/>
    <w:rsid w:val="00C413F1"/>
    <w:rsid w:val="00C62928"/>
    <w:rsid w:val="00C81A8B"/>
    <w:rsid w:val="00C95163"/>
    <w:rsid w:val="00CA6420"/>
    <w:rsid w:val="00CA77C6"/>
    <w:rsid w:val="00CB24E1"/>
    <w:rsid w:val="00CC766C"/>
    <w:rsid w:val="00CD698B"/>
    <w:rsid w:val="00CE135D"/>
    <w:rsid w:val="00CE1CAD"/>
    <w:rsid w:val="00CE699A"/>
    <w:rsid w:val="00CF0750"/>
    <w:rsid w:val="00CF0767"/>
    <w:rsid w:val="00CF51A9"/>
    <w:rsid w:val="00D118DB"/>
    <w:rsid w:val="00D12334"/>
    <w:rsid w:val="00D12D4C"/>
    <w:rsid w:val="00D16C6B"/>
    <w:rsid w:val="00D26574"/>
    <w:rsid w:val="00D277EE"/>
    <w:rsid w:val="00D34069"/>
    <w:rsid w:val="00D369E6"/>
    <w:rsid w:val="00D40DB7"/>
    <w:rsid w:val="00D51A68"/>
    <w:rsid w:val="00D6677E"/>
    <w:rsid w:val="00D75C72"/>
    <w:rsid w:val="00D85F42"/>
    <w:rsid w:val="00D87845"/>
    <w:rsid w:val="00D932BB"/>
    <w:rsid w:val="00DA33C3"/>
    <w:rsid w:val="00DA4957"/>
    <w:rsid w:val="00DB116E"/>
    <w:rsid w:val="00DB7D59"/>
    <w:rsid w:val="00DC568A"/>
    <w:rsid w:val="00DC5913"/>
    <w:rsid w:val="00DD271E"/>
    <w:rsid w:val="00DE3891"/>
    <w:rsid w:val="00DE3C34"/>
    <w:rsid w:val="00DE46C6"/>
    <w:rsid w:val="00E04125"/>
    <w:rsid w:val="00E06B23"/>
    <w:rsid w:val="00E1131D"/>
    <w:rsid w:val="00E1294C"/>
    <w:rsid w:val="00E15EC1"/>
    <w:rsid w:val="00E219D6"/>
    <w:rsid w:val="00E23B30"/>
    <w:rsid w:val="00E3781B"/>
    <w:rsid w:val="00E6597C"/>
    <w:rsid w:val="00EA3EB7"/>
    <w:rsid w:val="00EB318F"/>
    <w:rsid w:val="00EB42F5"/>
    <w:rsid w:val="00EC4DEB"/>
    <w:rsid w:val="00EE4F4A"/>
    <w:rsid w:val="00EE6495"/>
    <w:rsid w:val="00EF1C36"/>
    <w:rsid w:val="00EF2856"/>
    <w:rsid w:val="00EF40A6"/>
    <w:rsid w:val="00EF7C07"/>
    <w:rsid w:val="00F07704"/>
    <w:rsid w:val="00F1724D"/>
    <w:rsid w:val="00F21877"/>
    <w:rsid w:val="00F2581D"/>
    <w:rsid w:val="00F27896"/>
    <w:rsid w:val="00F3248F"/>
    <w:rsid w:val="00F40FD4"/>
    <w:rsid w:val="00F465E1"/>
    <w:rsid w:val="00F47070"/>
    <w:rsid w:val="00F605FE"/>
    <w:rsid w:val="00F649BF"/>
    <w:rsid w:val="00F726DA"/>
    <w:rsid w:val="00F777B9"/>
    <w:rsid w:val="00F81A0E"/>
    <w:rsid w:val="00F84962"/>
    <w:rsid w:val="00F863AA"/>
    <w:rsid w:val="00F86BCE"/>
    <w:rsid w:val="00FC671E"/>
    <w:rsid w:val="00FC71AF"/>
    <w:rsid w:val="00FD1168"/>
    <w:rsid w:val="00FD5A8F"/>
    <w:rsid w:val="00FE1D61"/>
    <w:rsid w:val="00FE3CE6"/>
    <w:rsid w:val="00FE4214"/>
    <w:rsid w:val="00FE4D42"/>
    <w:rsid w:val="00FE6291"/>
    <w:rsid w:val="00FF02DB"/>
    <w:rsid w:val="00FF6115"/>
    <w:rsid w:val="01F942B7"/>
    <w:rsid w:val="14F87830"/>
    <w:rsid w:val="47D36BB5"/>
    <w:rsid w:val="71EB3718"/>
    <w:rsid w:val="770D42FA"/>
    <w:rsid w:val="78EC2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Courier" w:cs="Courier"/>
      <w:sz w:val="15"/>
      <w:szCs w:val="16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7"/>
    <w:unhideWhenUsed/>
    <w:uiPriority w:val="99"/>
    <w:pPr>
      <w:spacing w:after="160" w:line="259" w:lineRule="auto"/>
    </w:pPr>
    <w:rPr>
      <w:rFonts w:ascii="Calibri" w:hAnsi="Calibri" w:eastAsia="Calibri" w:cs="Times New Roman"/>
      <w:sz w:val="20"/>
      <w:szCs w:val="20"/>
      <w:lang w:val="uk-UA" w:eastAsia="en-US"/>
    </w:rPr>
  </w:style>
  <w:style w:type="paragraph" w:styleId="4">
    <w:name w:val="foot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header"/>
    <w:basedOn w:val="1"/>
    <w:link w:val="14"/>
    <w:unhideWhenUsed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paragraph" w:customStyle="1" w:styleId="12">
    <w:name w:val="small"/>
    <w:uiPriority w:val="0"/>
    <w:rPr>
      <w:rFonts w:ascii="Courier" w:hAnsi="Courier" w:eastAsia="Courier" w:cs="Courier"/>
      <w:sz w:val="2"/>
      <w:szCs w:val="2"/>
      <w:lang w:val="ru-RU" w:eastAsia="ru-RU" w:bidi="ar-SA"/>
    </w:rPr>
  </w:style>
  <w:style w:type="table" w:customStyle="1" w:styleId="13">
    <w:name w:val="Ρ 򠡫趠"/>
    <w:semiHidden/>
    <w:uiPriority w:val="0"/>
    <w:rPr>
      <w:rFonts w:ascii="Courier" w:hAnsi="Courier" w:cs="Courier"/>
      <w:color w:val="333333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Верхний колонтитул Знак"/>
    <w:basedOn w:val="7"/>
    <w:link w:val="5"/>
    <w:uiPriority w:val="99"/>
    <w:rPr>
      <w:rFonts w:ascii="Courier" w:hAnsi="Courier" w:eastAsia="Courier" w:cs="Courier"/>
      <w:sz w:val="15"/>
      <w:szCs w:val="16"/>
    </w:rPr>
  </w:style>
  <w:style w:type="character" w:customStyle="1" w:styleId="15">
    <w:name w:val="Нижний колонтитул Знак"/>
    <w:basedOn w:val="7"/>
    <w:link w:val="4"/>
    <w:uiPriority w:val="99"/>
    <w:rPr>
      <w:rFonts w:ascii="Courier" w:hAnsi="Courier" w:eastAsia="Courier" w:cs="Courier"/>
      <w:sz w:val="15"/>
      <w:szCs w:val="16"/>
    </w:rPr>
  </w:style>
  <w:style w:type="paragraph" w:styleId="1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7">
    <w:name w:val="Текст примечания Знак"/>
    <w:basedOn w:val="7"/>
    <w:link w:val="3"/>
    <w:uiPriority w:val="99"/>
    <w:rPr>
      <w:rFonts w:ascii="Calibri" w:hAnsi="Calibri" w:eastAsia="Calibri"/>
      <w:lang w:val="uk-UA" w:eastAsia="en-US"/>
    </w:rPr>
  </w:style>
  <w:style w:type="character" w:customStyle="1" w:styleId="18">
    <w:name w:val="Текст выноски Знак"/>
    <w:basedOn w:val="7"/>
    <w:link w:val="2"/>
    <w:semiHidden/>
    <w:uiPriority w:val="99"/>
    <w:rPr>
      <w:rFonts w:ascii="Segoe UI" w:hAnsi="Segoe UI" w:eastAsia="Courier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505</Words>
  <Characters>2881</Characters>
  <Lines>24</Lines>
  <Paragraphs>6</Paragraphs>
  <TotalTime>9</TotalTime>
  <ScaleCrop>false</ScaleCrop>
  <LinksUpToDate>false</LinksUpToDate>
  <CharactersWithSpaces>3380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2020-02-17T08:43:00Z</dcterms:created>
  <dc:creator>User</dc:creator>
  <cp:lastModifiedBy>Koan</cp:lastModifiedBy>
  <cp:lastPrinted>2018-08-30T07:17:00Z</cp:lastPrinted>
  <dcterms:modified xsi:type="dcterms:W3CDTF">2020-04-06T05:56:34Z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